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7D4F0" w14:textId="77777777" w:rsidR="00DC5128" w:rsidRDefault="00DC5128"/>
    <w:p w14:paraId="5AF7CDB7" w14:textId="77777777" w:rsidR="00DC5128" w:rsidRDefault="00DC5128" w:rsidP="00DC5128">
      <w:pPr>
        <w:pStyle w:val="ac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130DF8DB" wp14:editId="1A109E3C">
            <wp:extent cx="1703070" cy="540882"/>
            <wp:effectExtent l="19050" t="0" r="0" b="0"/>
            <wp:docPr id="1" name="Рисунок 1" descr="C:\Users\dalsy\OneDrive\Рабочий стол\Логотип С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lsy\OneDrive\Рабочий стол\Логотип СД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2385" cy="540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F9BC04A" w14:textId="77777777" w:rsidR="00DC5128" w:rsidRPr="004A2FA0" w:rsidRDefault="00DC5128" w:rsidP="00DC5128">
      <w:pPr>
        <w:pStyle w:val="ac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A2FA0">
        <w:rPr>
          <w:rFonts w:ascii="Times New Roman" w:hAnsi="Times New Roman" w:cs="Times New Roman"/>
          <w:b/>
          <w:sz w:val="32"/>
          <w:szCs w:val="32"/>
        </w:rPr>
        <w:t>Общество с ограниченной ответственностью</w:t>
      </w:r>
    </w:p>
    <w:p w14:paraId="452CDCC8" w14:textId="17AE838D" w:rsidR="00DC5128" w:rsidRDefault="00DC5128" w:rsidP="00DC5128">
      <w:pPr>
        <w:pStyle w:val="ac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A2FA0">
        <w:rPr>
          <w:rFonts w:ascii="Times New Roman" w:hAnsi="Times New Roman" w:cs="Times New Roman"/>
          <w:b/>
          <w:sz w:val="32"/>
          <w:szCs w:val="32"/>
        </w:rPr>
        <w:t>«</w:t>
      </w:r>
      <w:r w:rsidR="00A95B5F">
        <w:rPr>
          <w:rFonts w:ascii="Times New Roman" w:hAnsi="Times New Roman" w:cs="Times New Roman"/>
          <w:b/>
          <w:sz w:val="32"/>
          <w:szCs w:val="32"/>
        </w:rPr>
        <w:t>ТЕСЛА</w:t>
      </w:r>
      <w:r w:rsidRPr="004A2FA0">
        <w:rPr>
          <w:rFonts w:ascii="Times New Roman" w:hAnsi="Times New Roman" w:cs="Times New Roman"/>
          <w:b/>
          <w:sz w:val="32"/>
          <w:szCs w:val="32"/>
        </w:rPr>
        <w:t>»</w:t>
      </w:r>
    </w:p>
    <w:p w14:paraId="651EAEE9" w14:textId="77777777" w:rsidR="00DC5128" w:rsidRDefault="00DC5128" w:rsidP="00DC5128">
      <w:pPr>
        <w:pStyle w:val="ac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4"/>
        <w:gridCol w:w="4681"/>
      </w:tblGrid>
      <w:tr w:rsidR="00DC5128" w:rsidRPr="00E47228" w14:paraId="46CAE438" w14:textId="77777777" w:rsidTr="00FF7633">
        <w:tc>
          <w:tcPr>
            <w:tcW w:w="4785" w:type="dxa"/>
          </w:tcPr>
          <w:p w14:paraId="6528FAB5" w14:textId="0AF19A5B" w:rsidR="00DC5128" w:rsidRDefault="00A95B5F" w:rsidP="00FF7633">
            <w:pPr>
              <w:pStyle w:val="ac"/>
              <w:rPr>
                <w:rFonts w:ascii="Times New Roman" w:hAnsi="Times New Roman" w:cs="Times New Roman"/>
                <w:b/>
              </w:rPr>
            </w:pPr>
            <w:r w:rsidRPr="00A95B5F">
              <w:rPr>
                <w:rFonts w:ascii="Times New Roman" w:hAnsi="Times New Roman" w:cs="Times New Roman"/>
                <w:b/>
              </w:rPr>
              <w:t>143070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DC5128" w:rsidRPr="008263F8">
              <w:rPr>
                <w:rFonts w:ascii="Times New Roman" w:hAnsi="Times New Roman" w:cs="Times New Roman"/>
                <w:b/>
              </w:rPr>
              <w:t xml:space="preserve"> </w:t>
            </w:r>
            <w:r w:rsidR="00DC5128">
              <w:rPr>
                <w:rFonts w:ascii="Times New Roman" w:hAnsi="Times New Roman" w:cs="Times New Roman"/>
                <w:b/>
              </w:rPr>
              <w:t>Московская</w:t>
            </w:r>
            <w:r w:rsidR="00DC5128" w:rsidRPr="008263F8">
              <w:rPr>
                <w:rFonts w:ascii="Times New Roman" w:hAnsi="Times New Roman" w:cs="Times New Roman"/>
                <w:b/>
              </w:rPr>
              <w:t xml:space="preserve"> область,</w:t>
            </w:r>
          </w:p>
          <w:p w14:paraId="737A435C" w14:textId="77777777" w:rsidR="00A95B5F" w:rsidRPr="00A95B5F" w:rsidRDefault="00A95B5F" w:rsidP="00A95B5F">
            <w:pPr>
              <w:pStyle w:val="ac"/>
              <w:rPr>
                <w:rFonts w:ascii="Times New Roman" w:hAnsi="Times New Roman" w:cs="Times New Roman"/>
                <w:b/>
              </w:rPr>
            </w:pPr>
            <w:proofErr w:type="spellStart"/>
            <w:r w:rsidRPr="00A95B5F">
              <w:rPr>
                <w:rFonts w:ascii="Times New Roman" w:hAnsi="Times New Roman" w:cs="Times New Roman"/>
                <w:b/>
              </w:rPr>
              <w:t>г.о</w:t>
            </w:r>
            <w:proofErr w:type="spellEnd"/>
            <w:r w:rsidRPr="00A95B5F">
              <w:rPr>
                <w:rFonts w:ascii="Times New Roman" w:hAnsi="Times New Roman" w:cs="Times New Roman"/>
                <w:b/>
              </w:rPr>
              <w:t>. Одинцовский,</w:t>
            </w:r>
          </w:p>
          <w:p w14:paraId="1D4601E8" w14:textId="34770CEB" w:rsidR="00DC5128" w:rsidRDefault="00A95B5F" w:rsidP="00A95B5F">
            <w:pPr>
              <w:pStyle w:val="ac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95B5F">
              <w:rPr>
                <w:rFonts w:ascii="Times New Roman" w:hAnsi="Times New Roman" w:cs="Times New Roman"/>
                <w:b/>
              </w:rPr>
              <w:t>г. Кубинка, ш. Наро-Фоминское, д. 10а</w:t>
            </w:r>
          </w:p>
        </w:tc>
        <w:tc>
          <w:tcPr>
            <w:tcW w:w="4786" w:type="dxa"/>
          </w:tcPr>
          <w:p w14:paraId="21C3F0A2" w14:textId="27788877" w:rsidR="00DC5128" w:rsidRPr="00A95B5F" w:rsidRDefault="00DC5128" w:rsidP="00FF7633">
            <w:pPr>
              <w:pStyle w:val="ac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тел</w:t>
            </w:r>
            <w:r w:rsidRPr="00A95B5F">
              <w:rPr>
                <w:rFonts w:ascii="Times New Roman" w:hAnsi="Times New Roman" w:cs="Times New Roman"/>
                <w:b/>
              </w:rPr>
              <w:t>. +7</w:t>
            </w:r>
            <w:r w:rsidRPr="00515609">
              <w:rPr>
                <w:rFonts w:ascii="Times New Roman" w:hAnsi="Times New Roman" w:cs="Times New Roman"/>
                <w:b/>
                <w:lang w:val="en-US"/>
              </w:rPr>
              <w:t> </w:t>
            </w:r>
            <w:r w:rsidR="00A95B5F" w:rsidRPr="00A95B5F">
              <w:rPr>
                <w:rFonts w:ascii="Times New Roman" w:hAnsi="Times New Roman" w:cs="Times New Roman"/>
                <w:b/>
              </w:rPr>
              <w:t>(961)102-</w:t>
            </w:r>
            <w:proofErr w:type="gramStart"/>
            <w:r w:rsidR="00A95B5F" w:rsidRPr="00A95B5F">
              <w:rPr>
                <w:rFonts w:ascii="Times New Roman" w:hAnsi="Times New Roman" w:cs="Times New Roman"/>
                <w:b/>
              </w:rPr>
              <w:t>03-03</w:t>
            </w:r>
            <w:proofErr w:type="gramEnd"/>
          </w:p>
          <w:p w14:paraId="74F33809" w14:textId="1E987497" w:rsidR="00DC5128" w:rsidRPr="00A95B5F" w:rsidRDefault="00DC5128" w:rsidP="00FF7633">
            <w:pPr>
              <w:pStyle w:val="ac"/>
              <w:jc w:val="right"/>
              <w:rPr>
                <w:rFonts w:ascii="Times New Roman" w:hAnsi="Times New Roman" w:cs="Times New Roman"/>
                <w:b/>
              </w:rPr>
            </w:pPr>
            <w:r w:rsidRPr="008263F8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A95B5F">
              <w:rPr>
                <w:rFonts w:ascii="Times New Roman" w:hAnsi="Times New Roman" w:cs="Times New Roman"/>
                <w:b/>
              </w:rPr>
              <w:t>-</w:t>
            </w:r>
            <w:r w:rsidRPr="008263F8">
              <w:rPr>
                <w:rFonts w:ascii="Times New Roman" w:hAnsi="Times New Roman" w:cs="Times New Roman"/>
                <w:b/>
                <w:lang w:val="en-US"/>
              </w:rPr>
              <w:t>mail</w:t>
            </w:r>
            <w:r w:rsidRPr="00A95B5F">
              <w:rPr>
                <w:rFonts w:ascii="Times New Roman" w:hAnsi="Times New Roman" w:cs="Times New Roman"/>
                <w:b/>
              </w:rPr>
              <w:t xml:space="preserve">: </w:t>
            </w:r>
            <w:proofErr w:type="spellStart"/>
            <w:r w:rsidR="00635286">
              <w:rPr>
                <w:rFonts w:ascii="Times New Roman" w:hAnsi="Times New Roman" w:cs="Times New Roman"/>
                <w:b/>
                <w:lang w:val="en-US"/>
              </w:rPr>
              <w:t>registratura</w:t>
            </w:r>
            <w:proofErr w:type="spellEnd"/>
            <w:r w:rsidRPr="00A95B5F">
              <w:rPr>
                <w:rFonts w:ascii="Times New Roman" w:hAnsi="Times New Roman" w:cs="Times New Roman"/>
                <w:b/>
              </w:rPr>
              <w:t>@</w:t>
            </w:r>
            <w:r w:rsidR="00A95B5F">
              <w:rPr>
                <w:rFonts w:ascii="Times New Roman" w:hAnsi="Times New Roman" w:cs="Times New Roman"/>
                <w:b/>
              </w:rPr>
              <w:t>sd-med</w:t>
            </w:r>
            <w:r w:rsidRPr="00A95B5F">
              <w:rPr>
                <w:rFonts w:ascii="Times New Roman" w:hAnsi="Times New Roman" w:cs="Times New Roman"/>
                <w:b/>
              </w:rPr>
              <w:t>.</w:t>
            </w:r>
            <w:proofErr w:type="spellStart"/>
            <w:r w:rsidRPr="00E47228">
              <w:rPr>
                <w:rFonts w:ascii="Times New Roman" w:hAnsi="Times New Roman" w:cs="Times New Roman"/>
                <w:b/>
                <w:lang w:val="en-US"/>
              </w:rPr>
              <w:t>ru</w:t>
            </w:r>
            <w:proofErr w:type="spellEnd"/>
          </w:p>
          <w:p w14:paraId="31B9B286" w14:textId="617E4A5E" w:rsidR="00DC5128" w:rsidRDefault="00DC5128" w:rsidP="00FF7633">
            <w:pPr>
              <w:pStyle w:val="ac"/>
              <w:jc w:val="right"/>
              <w:rPr>
                <w:rFonts w:ascii="Times New Roman" w:eastAsia="Calibri" w:hAnsi="Times New Roman" w:cs="Times New Roman"/>
                <w:b/>
              </w:rPr>
            </w:pPr>
            <w:r w:rsidRPr="008263F8">
              <w:rPr>
                <w:rFonts w:ascii="Times New Roman" w:hAnsi="Times New Roman" w:cs="Times New Roman"/>
                <w:b/>
              </w:rPr>
              <w:t xml:space="preserve">ИНН </w:t>
            </w:r>
            <w:r w:rsidR="00A95B5F" w:rsidRPr="00A95B5F">
              <w:rPr>
                <w:rFonts w:ascii="Times New Roman" w:eastAsia="Calibri" w:hAnsi="Times New Roman" w:cs="Times New Roman"/>
                <w:b/>
              </w:rPr>
              <w:t>5032394452</w:t>
            </w:r>
            <w:r w:rsidRPr="008263F8">
              <w:rPr>
                <w:rFonts w:ascii="Times New Roman" w:hAnsi="Times New Roman" w:cs="Times New Roman"/>
                <w:b/>
              </w:rPr>
              <w:t xml:space="preserve"> КПП </w:t>
            </w:r>
            <w:r w:rsidR="00A95B5F" w:rsidRPr="00A95B5F">
              <w:rPr>
                <w:rFonts w:ascii="Times New Roman" w:eastAsia="Calibri" w:hAnsi="Times New Roman" w:cs="Times New Roman"/>
                <w:b/>
              </w:rPr>
              <w:t>203201001</w:t>
            </w:r>
          </w:p>
          <w:p w14:paraId="3C027EE5" w14:textId="60ABD252" w:rsidR="00DC5128" w:rsidRPr="00A95B5F" w:rsidRDefault="00DC5128" w:rsidP="00FF7633">
            <w:pPr>
              <w:pStyle w:val="ac"/>
              <w:jc w:val="right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263F8">
              <w:rPr>
                <w:rFonts w:ascii="Times New Roman" w:hAnsi="Times New Roman" w:cs="Times New Roman"/>
                <w:b/>
              </w:rPr>
              <w:t xml:space="preserve">ОГРН </w:t>
            </w:r>
            <w:r w:rsidR="00A95B5F" w:rsidRPr="00A95B5F">
              <w:rPr>
                <w:rFonts w:ascii="Times New Roman" w:eastAsia="Calibri" w:hAnsi="Times New Roman" w:cs="Times New Roman"/>
                <w:b/>
              </w:rPr>
              <w:t>1255000101322</w:t>
            </w:r>
            <w:r w:rsidRPr="008263F8">
              <w:rPr>
                <w:rFonts w:ascii="Times New Roman" w:hAnsi="Times New Roman" w:cs="Times New Roman"/>
                <w:b/>
              </w:rPr>
              <w:t xml:space="preserve">  </w:t>
            </w:r>
          </w:p>
        </w:tc>
      </w:tr>
    </w:tbl>
    <w:p w14:paraId="70A207B1" w14:textId="77777777" w:rsidR="00DC5128" w:rsidRPr="00A95B5F" w:rsidRDefault="00DC5128" w:rsidP="00DC5128">
      <w:pPr>
        <w:pBdr>
          <w:bottom w:val="thinThickLargeGap" w:sz="18" w:space="1" w:color="auto"/>
        </w:pBdr>
        <w:tabs>
          <w:tab w:val="right" w:pos="10206"/>
        </w:tabs>
        <w:rPr>
          <w:b/>
          <w:color w:val="000000"/>
          <w:sz w:val="2"/>
          <w:szCs w:val="2"/>
        </w:rPr>
      </w:pPr>
      <w:r w:rsidRPr="00A95B5F">
        <w:rPr>
          <w:b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</w:t>
      </w:r>
    </w:p>
    <w:p w14:paraId="29B742E2" w14:textId="77777777" w:rsidR="00B80581" w:rsidRDefault="00B80581" w:rsidP="00B80581">
      <w:pPr>
        <w:pStyle w:val="ac"/>
        <w:jc w:val="center"/>
        <w:rPr>
          <w:rFonts w:ascii="Times New Roman" w:hAnsi="Times New Roman" w:cs="Times New Roman"/>
          <w:lang w:eastAsia="ru-RU"/>
        </w:rPr>
      </w:pPr>
    </w:p>
    <w:p w14:paraId="0BA8C01C" w14:textId="09700688" w:rsidR="00B80581" w:rsidRPr="00F2118E" w:rsidRDefault="00B80581" w:rsidP="00B80581">
      <w:pPr>
        <w:pStyle w:val="ac"/>
        <w:jc w:val="center"/>
        <w:rPr>
          <w:rFonts w:ascii="Times New Roman" w:hAnsi="Times New Roman" w:cs="Times New Roman"/>
          <w:lang w:eastAsia="ru-RU"/>
        </w:rPr>
      </w:pPr>
      <w:r w:rsidRPr="00F2118E">
        <w:rPr>
          <w:rFonts w:ascii="Times New Roman" w:hAnsi="Times New Roman" w:cs="Times New Roman"/>
          <w:lang w:eastAsia="ru-RU"/>
        </w:rPr>
        <w:t>ПРАВИЛА ПРОВЕДЕНИЯ АКЦИИ</w:t>
      </w:r>
      <w:r w:rsidRPr="00F2118E">
        <w:rPr>
          <w:rFonts w:ascii="Times New Roman" w:hAnsi="Times New Roman" w:cs="Times New Roman"/>
          <w:lang w:eastAsia="ru-RU"/>
        </w:rPr>
        <w:br/>
        <w:t>«СКИДКИ НА МРТ»</w:t>
      </w:r>
    </w:p>
    <w:p w14:paraId="63DEA1E6" w14:textId="77777777" w:rsidR="00B80581" w:rsidRDefault="00B80581" w:rsidP="00B80581">
      <w:pPr>
        <w:pStyle w:val="ac"/>
        <w:jc w:val="both"/>
        <w:rPr>
          <w:rFonts w:ascii="Times New Roman" w:hAnsi="Times New Roman" w:cs="Times New Roman"/>
          <w:lang w:eastAsia="ru-RU"/>
        </w:rPr>
      </w:pPr>
      <w:r w:rsidRPr="00F2118E">
        <w:rPr>
          <w:rFonts w:ascii="Times New Roman" w:hAnsi="Times New Roman" w:cs="Times New Roman"/>
          <w:lang w:eastAsia="ru-RU"/>
        </w:rPr>
        <w:t xml:space="preserve"> </w:t>
      </w:r>
      <w:r w:rsidRPr="00F2118E">
        <w:rPr>
          <w:rFonts w:ascii="Times New Roman" w:hAnsi="Times New Roman" w:cs="Times New Roman"/>
          <w:lang w:eastAsia="ru-RU"/>
        </w:rPr>
        <w:br/>
        <w:t>1.</w:t>
      </w:r>
      <w:r>
        <w:t> </w:t>
      </w:r>
      <w:r w:rsidRPr="00F2118E">
        <w:rPr>
          <w:rFonts w:ascii="Times New Roman" w:hAnsi="Times New Roman" w:cs="Times New Roman"/>
          <w:lang w:eastAsia="ru-RU"/>
        </w:rPr>
        <w:t>Общие</w:t>
      </w:r>
      <w:r>
        <w:rPr>
          <w:rFonts w:ascii="Times New Roman" w:hAnsi="Times New Roman" w:cs="Times New Roman"/>
          <w:lang w:eastAsia="ru-RU"/>
        </w:rPr>
        <w:t> </w:t>
      </w:r>
      <w:r w:rsidRPr="00F2118E">
        <w:rPr>
          <w:rFonts w:ascii="Times New Roman" w:hAnsi="Times New Roman" w:cs="Times New Roman"/>
          <w:lang w:eastAsia="ru-RU"/>
        </w:rPr>
        <w:t>положения</w:t>
      </w:r>
      <w:r w:rsidRPr="00F2118E">
        <w:rPr>
          <w:rFonts w:ascii="Times New Roman" w:hAnsi="Times New Roman" w:cs="Times New Roman"/>
          <w:lang w:eastAsia="ru-RU"/>
        </w:rPr>
        <w:br/>
      </w:r>
      <w:r w:rsidRPr="00F2118E">
        <w:rPr>
          <w:rFonts w:ascii="Times New Roman" w:hAnsi="Times New Roman" w:cs="Times New Roman"/>
          <w:lang w:eastAsia="ru-RU"/>
        </w:rPr>
        <w:br/>
        <w:t>1.1. Настоящие Правила определяют порядок и условия предоставления скидок на услуги магнитно-резонансной</w:t>
      </w:r>
      <w:r>
        <w:rPr>
          <w:rFonts w:ascii="Times New Roman" w:hAnsi="Times New Roman" w:cs="Times New Roman"/>
          <w:lang w:eastAsia="ru-RU"/>
        </w:rPr>
        <w:t> </w:t>
      </w:r>
      <w:r w:rsidRPr="00F2118E">
        <w:rPr>
          <w:rFonts w:ascii="Times New Roman" w:hAnsi="Times New Roman" w:cs="Times New Roman"/>
          <w:lang w:eastAsia="ru-RU"/>
        </w:rPr>
        <w:t>томографии</w:t>
      </w:r>
      <w:r>
        <w:rPr>
          <w:rFonts w:ascii="Times New Roman" w:hAnsi="Times New Roman" w:cs="Times New Roman"/>
          <w:lang w:eastAsia="ru-RU"/>
        </w:rPr>
        <w:t> </w:t>
      </w:r>
      <w:r w:rsidRPr="00F2118E">
        <w:rPr>
          <w:rFonts w:ascii="Times New Roman" w:hAnsi="Times New Roman" w:cs="Times New Roman"/>
          <w:lang w:eastAsia="ru-RU"/>
        </w:rPr>
        <w:t>(далее</w:t>
      </w:r>
      <w:r>
        <w:rPr>
          <w:rFonts w:ascii="Times New Roman" w:hAnsi="Times New Roman" w:cs="Times New Roman"/>
          <w:lang w:eastAsia="ru-RU"/>
        </w:rPr>
        <w:t> </w:t>
      </w:r>
      <w:r w:rsidRPr="00F2118E">
        <w:rPr>
          <w:rFonts w:ascii="Times New Roman" w:hAnsi="Times New Roman" w:cs="Times New Roman"/>
          <w:lang w:eastAsia="ru-RU"/>
        </w:rPr>
        <w:t>—</w:t>
      </w:r>
      <w:r>
        <w:rPr>
          <w:rFonts w:ascii="Times New Roman" w:hAnsi="Times New Roman" w:cs="Times New Roman"/>
          <w:lang w:eastAsia="ru-RU"/>
        </w:rPr>
        <w:t> </w:t>
      </w:r>
      <w:r w:rsidRPr="00F2118E">
        <w:rPr>
          <w:rFonts w:ascii="Times New Roman" w:hAnsi="Times New Roman" w:cs="Times New Roman"/>
          <w:lang w:eastAsia="ru-RU"/>
        </w:rPr>
        <w:t>МРТ),</w:t>
      </w:r>
      <w:r>
        <w:rPr>
          <w:rFonts w:ascii="Times New Roman" w:hAnsi="Times New Roman" w:cs="Times New Roman"/>
          <w:lang w:eastAsia="ru-RU"/>
        </w:rPr>
        <w:t> </w:t>
      </w:r>
      <w:r w:rsidRPr="00F2118E">
        <w:rPr>
          <w:rFonts w:ascii="Times New Roman" w:hAnsi="Times New Roman" w:cs="Times New Roman"/>
          <w:lang w:eastAsia="ru-RU"/>
        </w:rPr>
        <w:t>оказываемые</w:t>
      </w:r>
      <w:r>
        <w:rPr>
          <w:rFonts w:ascii="Times New Roman" w:hAnsi="Times New Roman" w:cs="Times New Roman"/>
          <w:lang w:eastAsia="ru-RU"/>
        </w:rPr>
        <w:t> </w:t>
      </w:r>
      <w:r w:rsidRPr="00F2118E">
        <w:rPr>
          <w:rFonts w:ascii="Times New Roman" w:hAnsi="Times New Roman" w:cs="Times New Roman"/>
          <w:lang w:eastAsia="ru-RU"/>
        </w:rPr>
        <w:t>медицинской</w:t>
      </w:r>
      <w:r>
        <w:rPr>
          <w:rFonts w:ascii="Times New Roman" w:hAnsi="Times New Roman" w:cs="Times New Roman"/>
          <w:lang w:eastAsia="ru-RU"/>
        </w:rPr>
        <w:t> </w:t>
      </w:r>
      <w:r w:rsidRPr="00F2118E">
        <w:rPr>
          <w:rFonts w:ascii="Times New Roman" w:hAnsi="Times New Roman" w:cs="Times New Roman"/>
          <w:lang w:eastAsia="ru-RU"/>
        </w:rPr>
        <w:t>организацией.</w:t>
      </w:r>
      <w:r w:rsidRPr="00F2118E">
        <w:rPr>
          <w:rFonts w:ascii="Times New Roman" w:hAnsi="Times New Roman" w:cs="Times New Roman"/>
          <w:lang w:eastAsia="ru-RU"/>
        </w:rPr>
        <w:br/>
      </w:r>
      <w:r w:rsidRPr="00F2118E">
        <w:rPr>
          <w:rFonts w:ascii="Times New Roman" w:hAnsi="Times New Roman" w:cs="Times New Roman"/>
          <w:lang w:eastAsia="ru-RU"/>
        </w:rPr>
        <w:br/>
        <w:t>1.2.</w:t>
      </w:r>
      <w:r>
        <w:rPr>
          <w:rFonts w:ascii="Times New Roman" w:hAnsi="Times New Roman" w:cs="Times New Roman"/>
          <w:lang w:eastAsia="ru-RU"/>
        </w:rPr>
        <w:t> </w:t>
      </w:r>
      <w:r w:rsidRPr="00F2118E">
        <w:rPr>
          <w:rFonts w:ascii="Times New Roman" w:hAnsi="Times New Roman" w:cs="Times New Roman"/>
          <w:lang w:eastAsia="ru-RU"/>
        </w:rPr>
        <w:t>Акция</w:t>
      </w:r>
      <w:r>
        <w:rPr>
          <w:rFonts w:ascii="Times New Roman" w:hAnsi="Times New Roman" w:cs="Times New Roman"/>
          <w:lang w:eastAsia="ru-RU"/>
        </w:rPr>
        <w:t> </w:t>
      </w:r>
      <w:r w:rsidRPr="00F2118E">
        <w:rPr>
          <w:rFonts w:ascii="Times New Roman" w:hAnsi="Times New Roman" w:cs="Times New Roman"/>
          <w:lang w:eastAsia="ru-RU"/>
        </w:rPr>
        <w:t>«Скидки</w:t>
      </w:r>
      <w:r>
        <w:rPr>
          <w:rFonts w:ascii="Times New Roman" w:hAnsi="Times New Roman" w:cs="Times New Roman"/>
          <w:lang w:eastAsia="ru-RU"/>
        </w:rPr>
        <w:t> </w:t>
      </w:r>
      <w:r w:rsidRPr="00F2118E">
        <w:rPr>
          <w:rFonts w:ascii="Times New Roman" w:hAnsi="Times New Roman" w:cs="Times New Roman"/>
          <w:lang w:eastAsia="ru-RU"/>
        </w:rPr>
        <w:t>на</w:t>
      </w:r>
      <w:r>
        <w:rPr>
          <w:rFonts w:ascii="Times New Roman" w:hAnsi="Times New Roman" w:cs="Times New Roman"/>
          <w:lang w:eastAsia="ru-RU"/>
        </w:rPr>
        <w:t> </w:t>
      </w:r>
      <w:r w:rsidRPr="00F2118E">
        <w:rPr>
          <w:rFonts w:ascii="Times New Roman" w:hAnsi="Times New Roman" w:cs="Times New Roman"/>
          <w:lang w:eastAsia="ru-RU"/>
        </w:rPr>
        <w:t>МРТ»</w:t>
      </w:r>
      <w:r>
        <w:rPr>
          <w:rFonts w:ascii="Times New Roman" w:hAnsi="Times New Roman" w:cs="Times New Roman"/>
          <w:lang w:eastAsia="ru-RU"/>
        </w:rPr>
        <w:t> </w:t>
      </w:r>
      <w:r w:rsidRPr="00F2118E">
        <w:rPr>
          <w:rFonts w:ascii="Times New Roman" w:hAnsi="Times New Roman" w:cs="Times New Roman"/>
          <w:lang w:eastAsia="ru-RU"/>
        </w:rPr>
        <w:t>проводится</w:t>
      </w:r>
      <w:r>
        <w:rPr>
          <w:rFonts w:ascii="Times New Roman" w:hAnsi="Times New Roman" w:cs="Times New Roman"/>
          <w:lang w:eastAsia="ru-RU"/>
        </w:rPr>
        <w:t> </w:t>
      </w:r>
      <w:r w:rsidRPr="00F2118E">
        <w:rPr>
          <w:rFonts w:ascii="Times New Roman" w:hAnsi="Times New Roman" w:cs="Times New Roman"/>
          <w:lang w:eastAsia="ru-RU"/>
        </w:rPr>
        <w:t>в</w:t>
      </w:r>
      <w:r>
        <w:rPr>
          <w:rFonts w:ascii="Times New Roman" w:hAnsi="Times New Roman" w:cs="Times New Roman"/>
          <w:lang w:eastAsia="ru-RU"/>
        </w:rPr>
        <w:t> </w:t>
      </w:r>
      <w:r w:rsidRPr="00F2118E">
        <w:rPr>
          <w:rFonts w:ascii="Times New Roman" w:hAnsi="Times New Roman" w:cs="Times New Roman"/>
          <w:lang w:eastAsia="ru-RU"/>
        </w:rPr>
        <w:t>период:</w:t>
      </w:r>
      <w:r w:rsidRPr="00F2118E">
        <w:rPr>
          <w:rFonts w:ascii="Times New Roman" w:hAnsi="Times New Roman" w:cs="Times New Roman"/>
          <w:lang w:eastAsia="ru-RU"/>
        </w:rPr>
        <w:br/>
        <w:t>с</w:t>
      </w:r>
      <w:r>
        <w:rPr>
          <w:rFonts w:ascii="Times New Roman" w:hAnsi="Times New Roman" w:cs="Times New Roman"/>
          <w:lang w:eastAsia="ru-RU"/>
        </w:rPr>
        <w:t> </w:t>
      </w:r>
      <w:r w:rsidRPr="00F2118E">
        <w:rPr>
          <w:rFonts w:ascii="Times New Roman" w:hAnsi="Times New Roman" w:cs="Times New Roman"/>
          <w:lang w:eastAsia="ru-RU"/>
        </w:rPr>
        <w:t>01</w:t>
      </w:r>
      <w:r>
        <w:rPr>
          <w:rFonts w:ascii="Times New Roman" w:hAnsi="Times New Roman" w:cs="Times New Roman"/>
          <w:lang w:eastAsia="ru-RU"/>
        </w:rPr>
        <w:t> </w:t>
      </w:r>
      <w:r w:rsidRPr="00F2118E">
        <w:rPr>
          <w:rFonts w:ascii="Times New Roman" w:hAnsi="Times New Roman" w:cs="Times New Roman"/>
          <w:lang w:eastAsia="ru-RU"/>
        </w:rPr>
        <w:t>июля</w:t>
      </w:r>
      <w:r>
        <w:rPr>
          <w:rFonts w:ascii="Times New Roman" w:hAnsi="Times New Roman" w:cs="Times New Roman"/>
          <w:lang w:eastAsia="ru-RU"/>
        </w:rPr>
        <w:t> </w:t>
      </w:r>
      <w:r w:rsidRPr="00F2118E">
        <w:rPr>
          <w:rFonts w:ascii="Times New Roman" w:hAnsi="Times New Roman" w:cs="Times New Roman"/>
          <w:lang w:eastAsia="ru-RU"/>
        </w:rPr>
        <w:t>2026</w:t>
      </w:r>
      <w:r>
        <w:rPr>
          <w:rFonts w:ascii="Times New Roman" w:hAnsi="Times New Roman" w:cs="Times New Roman"/>
          <w:lang w:eastAsia="ru-RU"/>
        </w:rPr>
        <w:t> </w:t>
      </w:r>
      <w:r w:rsidRPr="00F2118E">
        <w:rPr>
          <w:rFonts w:ascii="Times New Roman" w:hAnsi="Times New Roman" w:cs="Times New Roman"/>
          <w:lang w:eastAsia="ru-RU"/>
        </w:rPr>
        <w:t>года</w:t>
      </w:r>
      <w:r>
        <w:rPr>
          <w:rFonts w:ascii="Times New Roman" w:hAnsi="Times New Roman" w:cs="Times New Roman"/>
          <w:lang w:eastAsia="ru-RU"/>
        </w:rPr>
        <w:t> </w:t>
      </w:r>
      <w:r w:rsidRPr="00F2118E">
        <w:rPr>
          <w:rFonts w:ascii="Times New Roman" w:hAnsi="Times New Roman" w:cs="Times New Roman"/>
          <w:lang w:eastAsia="ru-RU"/>
        </w:rPr>
        <w:t>по</w:t>
      </w:r>
      <w:r>
        <w:rPr>
          <w:rFonts w:ascii="Times New Roman" w:hAnsi="Times New Roman" w:cs="Times New Roman"/>
          <w:lang w:eastAsia="ru-RU"/>
        </w:rPr>
        <w:t> </w:t>
      </w:r>
      <w:r w:rsidRPr="00F2118E">
        <w:rPr>
          <w:rFonts w:ascii="Times New Roman" w:hAnsi="Times New Roman" w:cs="Times New Roman"/>
          <w:lang w:eastAsia="ru-RU"/>
        </w:rPr>
        <w:t>31</w:t>
      </w:r>
      <w:r>
        <w:rPr>
          <w:rFonts w:ascii="Times New Roman" w:hAnsi="Times New Roman" w:cs="Times New Roman"/>
          <w:lang w:eastAsia="ru-RU"/>
        </w:rPr>
        <w:t> </w:t>
      </w:r>
      <w:r w:rsidRPr="00F2118E">
        <w:rPr>
          <w:rFonts w:ascii="Times New Roman" w:hAnsi="Times New Roman" w:cs="Times New Roman"/>
          <w:lang w:eastAsia="ru-RU"/>
        </w:rPr>
        <w:t>декабря</w:t>
      </w:r>
      <w:r>
        <w:rPr>
          <w:rFonts w:ascii="Times New Roman" w:hAnsi="Times New Roman" w:cs="Times New Roman"/>
          <w:lang w:eastAsia="ru-RU"/>
        </w:rPr>
        <w:t> </w:t>
      </w:r>
      <w:r w:rsidRPr="00F2118E">
        <w:rPr>
          <w:rFonts w:ascii="Times New Roman" w:hAnsi="Times New Roman" w:cs="Times New Roman"/>
          <w:lang w:eastAsia="ru-RU"/>
        </w:rPr>
        <w:t>2026</w:t>
      </w:r>
      <w:r>
        <w:rPr>
          <w:rFonts w:ascii="Times New Roman" w:hAnsi="Times New Roman" w:cs="Times New Roman"/>
          <w:lang w:eastAsia="ru-RU"/>
        </w:rPr>
        <w:t> </w:t>
      </w:r>
      <w:r w:rsidRPr="00F2118E">
        <w:rPr>
          <w:rFonts w:ascii="Times New Roman" w:hAnsi="Times New Roman" w:cs="Times New Roman"/>
          <w:lang w:eastAsia="ru-RU"/>
        </w:rPr>
        <w:t>года</w:t>
      </w:r>
      <w:r>
        <w:rPr>
          <w:rFonts w:ascii="Times New Roman" w:hAnsi="Times New Roman" w:cs="Times New Roman"/>
          <w:lang w:eastAsia="ru-RU"/>
        </w:rPr>
        <w:t> </w:t>
      </w:r>
      <w:r w:rsidRPr="00F2118E">
        <w:rPr>
          <w:rFonts w:ascii="Times New Roman" w:hAnsi="Times New Roman" w:cs="Times New Roman"/>
          <w:lang w:eastAsia="ru-RU"/>
        </w:rPr>
        <w:t>включительно.</w:t>
      </w:r>
      <w:r w:rsidRPr="00F2118E">
        <w:rPr>
          <w:rFonts w:ascii="Times New Roman" w:hAnsi="Times New Roman" w:cs="Times New Roman"/>
          <w:lang w:eastAsia="ru-RU"/>
        </w:rPr>
        <w:br/>
      </w:r>
      <w:r w:rsidRPr="00F2118E">
        <w:rPr>
          <w:rFonts w:ascii="Times New Roman" w:hAnsi="Times New Roman" w:cs="Times New Roman"/>
          <w:lang w:eastAsia="ru-RU"/>
        </w:rPr>
        <w:br/>
        <w:t>1.3. Акция распространяется на услуги МРТ, оказываемые медицинской организацией в период действия</w:t>
      </w:r>
      <w:r>
        <w:rPr>
          <w:rFonts w:ascii="Times New Roman" w:hAnsi="Times New Roman" w:cs="Times New Roman"/>
          <w:lang w:eastAsia="ru-RU"/>
        </w:rPr>
        <w:t> </w:t>
      </w:r>
      <w:r w:rsidRPr="00F2118E">
        <w:rPr>
          <w:rFonts w:ascii="Times New Roman" w:hAnsi="Times New Roman" w:cs="Times New Roman"/>
          <w:lang w:eastAsia="ru-RU"/>
        </w:rPr>
        <w:t>акции</w:t>
      </w:r>
      <w:r>
        <w:rPr>
          <w:rFonts w:ascii="Times New Roman" w:hAnsi="Times New Roman" w:cs="Times New Roman"/>
          <w:lang w:eastAsia="ru-RU"/>
        </w:rPr>
        <w:t> </w:t>
      </w:r>
      <w:r w:rsidRPr="00F2118E">
        <w:rPr>
          <w:rFonts w:ascii="Times New Roman" w:hAnsi="Times New Roman" w:cs="Times New Roman"/>
          <w:lang w:eastAsia="ru-RU"/>
        </w:rPr>
        <w:t>согласно</w:t>
      </w:r>
      <w:r>
        <w:rPr>
          <w:rFonts w:ascii="Times New Roman" w:hAnsi="Times New Roman" w:cs="Times New Roman"/>
          <w:lang w:eastAsia="ru-RU"/>
        </w:rPr>
        <w:t> </w:t>
      </w:r>
      <w:r w:rsidRPr="00F2118E">
        <w:rPr>
          <w:rFonts w:ascii="Times New Roman" w:hAnsi="Times New Roman" w:cs="Times New Roman"/>
          <w:lang w:eastAsia="ru-RU"/>
        </w:rPr>
        <w:t>действующему</w:t>
      </w:r>
      <w:r>
        <w:rPr>
          <w:rFonts w:ascii="Times New Roman" w:hAnsi="Times New Roman" w:cs="Times New Roman"/>
          <w:lang w:eastAsia="ru-RU"/>
        </w:rPr>
        <w:t> </w:t>
      </w:r>
      <w:r w:rsidRPr="00F2118E">
        <w:rPr>
          <w:rFonts w:ascii="Times New Roman" w:hAnsi="Times New Roman" w:cs="Times New Roman"/>
          <w:lang w:eastAsia="ru-RU"/>
        </w:rPr>
        <w:t>прейскуранту.</w:t>
      </w:r>
      <w:r w:rsidRPr="00F2118E">
        <w:rPr>
          <w:rFonts w:ascii="Times New Roman" w:hAnsi="Times New Roman" w:cs="Times New Roman"/>
          <w:lang w:eastAsia="ru-RU"/>
        </w:rPr>
        <w:br/>
      </w:r>
      <w:r w:rsidRPr="00F2118E">
        <w:rPr>
          <w:rFonts w:ascii="Times New Roman" w:hAnsi="Times New Roman" w:cs="Times New Roman"/>
          <w:lang w:eastAsia="ru-RU"/>
        </w:rPr>
        <w:br/>
        <w:t>1.4. Скидки предоставляются пациентам при одновременном оформлении и оплате нескольких МРТ-исследований</w:t>
      </w:r>
      <w:r>
        <w:rPr>
          <w:rFonts w:ascii="Times New Roman" w:hAnsi="Times New Roman" w:cs="Times New Roman"/>
          <w:lang w:eastAsia="ru-RU"/>
        </w:rPr>
        <w:t> </w:t>
      </w:r>
      <w:r w:rsidRPr="00F2118E">
        <w:rPr>
          <w:rFonts w:ascii="Times New Roman" w:hAnsi="Times New Roman" w:cs="Times New Roman"/>
          <w:lang w:eastAsia="ru-RU"/>
        </w:rPr>
        <w:t>в</w:t>
      </w:r>
      <w:r>
        <w:rPr>
          <w:rFonts w:ascii="Times New Roman" w:hAnsi="Times New Roman" w:cs="Times New Roman"/>
          <w:lang w:eastAsia="ru-RU"/>
        </w:rPr>
        <w:t> </w:t>
      </w:r>
      <w:r w:rsidRPr="00F2118E">
        <w:rPr>
          <w:rFonts w:ascii="Times New Roman" w:hAnsi="Times New Roman" w:cs="Times New Roman"/>
          <w:lang w:eastAsia="ru-RU"/>
        </w:rPr>
        <w:t>рамках</w:t>
      </w:r>
      <w:r>
        <w:rPr>
          <w:rFonts w:ascii="Times New Roman" w:hAnsi="Times New Roman" w:cs="Times New Roman"/>
          <w:lang w:eastAsia="ru-RU"/>
        </w:rPr>
        <w:t> </w:t>
      </w:r>
      <w:r w:rsidRPr="00F2118E">
        <w:rPr>
          <w:rFonts w:ascii="Times New Roman" w:hAnsi="Times New Roman" w:cs="Times New Roman"/>
          <w:lang w:eastAsia="ru-RU"/>
        </w:rPr>
        <w:t>одного</w:t>
      </w:r>
      <w:r>
        <w:rPr>
          <w:rFonts w:ascii="Times New Roman" w:hAnsi="Times New Roman" w:cs="Times New Roman"/>
          <w:lang w:eastAsia="ru-RU"/>
        </w:rPr>
        <w:t> </w:t>
      </w:r>
      <w:r w:rsidRPr="00F2118E">
        <w:rPr>
          <w:rFonts w:ascii="Times New Roman" w:hAnsi="Times New Roman" w:cs="Times New Roman"/>
          <w:lang w:eastAsia="ru-RU"/>
        </w:rPr>
        <w:t>обращения.</w:t>
      </w:r>
      <w:r w:rsidRPr="00F2118E">
        <w:rPr>
          <w:rFonts w:ascii="Times New Roman" w:hAnsi="Times New Roman" w:cs="Times New Roman"/>
          <w:lang w:eastAsia="ru-RU"/>
        </w:rPr>
        <w:br/>
      </w:r>
      <w:r w:rsidRPr="00F2118E">
        <w:rPr>
          <w:rFonts w:ascii="Times New Roman" w:hAnsi="Times New Roman" w:cs="Times New Roman"/>
          <w:lang w:eastAsia="ru-RU"/>
        </w:rPr>
        <w:br/>
        <w:t>2.</w:t>
      </w:r>
      <w:r>
        <w:rPr>
          <w:rFonts w:ascii="Times New Roman" w:hAnsi="Times New Roman" w:cs="Times New Roman"/>
          <w:lang w:eastAsia="ru-RU"/>
        </w:rPr>
        <w:t> </w:t>
      </w:r>
      <w:r w:rsidRPr="00F2118E">
        <w:rPr>
          <w:rFonts w:ascii="Times New Roman" w:hAnsi="Times New Roman" w:cs="Times New Roman"/>
          <w:lang w:eastAsia="ru-RU"/>
        </w:rPr>
        <w:t>Условия</w:t>
      </w:r>
      <w:r>
        <w:rPr>
          <w:rFonts w:ascii="Times New Roman" w:hAnsi="Times New Roman" w:cs="Times New Roman"/>
          <w:lang w:eastAsia="ru-RU"/>
        </w:rPr>
        <w:t> </w:t>
      </w:r>
      <w:r w:rsidRPr="00F2118E">
        <w:rPr>
          <w:rFonts w:ascii="Times New Roman" w:hAnsi="Times New Roman" w:cs="Times New Roman"/>
          <w:lang w:eastAsia="ru-RU"/>
        </w:rPr>
        <w:t>предоставления</w:t>
      </w:r>
      <w:r>
        <w:rPr>
          <w:rFonts w:ascii="Times New Roman" w:hAnsi="Times New Roman" w:cs="Times New Roman"/>
          <w:lang w:eastAsia="ru-RU"/>
        </w:rPr>
        <w:t> </w:t>
      </w:r>
      <w:r w:rsidRPr="00F2118E">
        <w:rPr>
          <w:rFonts w:ascii="Times New Roman" w:hAnsi="Times New Roman" w:cs="Times New Roman"/>
          <w:lang w:eastAsia="ru-RU"/>
        </w:rPr>
        <w:t>скидок</w:t>
      </w:r>
      <w:r w:rsidRPr="00F2118E">
        <w:rPr>
          <w:rFonts w:ascii="Times New Roman" w:hAnsi="Times New Roman" w:cs="Times New Roman"/>
          <w:lang w:eastAsia="ru-RU"/>
        </w:rPr>
        <w:br/>
      </w:r>
      <w:r w:rsidRPr="00F2118E">
        <w:rPr>
          <w:rFonts w:ascii="Times New Roman" w:hAnsi="Times New Roman" w:cs="Times New Roman"/>
          <w:lang w:eastAsia="ru-RU"/>
        </w:rPr>
        <w:br/>
        <w:t>2.1. При оформлении двух МРТ-исследований предоставляется скидка в размере 5% от стоимости исследований.</w:t>
      </w:r>
      <w:r w:rsidRPr="00F2118E">
        <w:rPr>
          <w:rFonts w:ascii="Times New Roman" w:hAnsi="Times New Roman" w:cs="Times New Roman"/>
          <w:lang w:eastAsia="ru-RU"/>
        </w:rPr>
        <w:br/>
      </w:r>
      <w:r w:rsidRPr="00F2118E">
        <w:rPr>
          <w:rFonts w:ascii="Times New Roman" w:hAnsi="Times New Roman" w:cs="Times New Roman"/>
          <w:lang w:eastAsia="ru-RU"/>
        </w:rPr>
        <w:br/>
        <w:t>2.2. При оформлении трех МРТ-исследований предоставляется скидка в размере 10% от стоимости исследований.</w:t>
      </w:r>
      <w:r w:rsidRPr="00F2118E">
        <w:rPr>
          <w:rFonts w:ascii="Times New Roman" w:hAnsi="Times New Roman" w:cs="Times New Roman"/>
          <w:lang w:eastAsia="ru-RU"/>
        </w:rPr>
        <w:br/>
      </w:r>
      <w:r w:rsidRPr="00F2118E">
        <w:rPr>
          <w:rFonts w:ascii="Times New Roman" w:hAnsi="Times New Roman" w:cs="Times New Roman"/>
          <w:lang w:eastAsia="ru-RU"/>
        </w:rPr>
        <w:br/>
        <w:t>2.3. При оформлении четырех и более МРТ-исследований предоставляется скидка в размере 15% от стоимости</w:t>
      </w:r>
      <w:r>
        <w:rPr>
          <w:rFonts w:ascii="Times New Roman" w:hAnsi="Times New Roman" w:cs="Times New Roman"/>
          <w:lang w:eastAsia="ru-RU"/>
        </w:rPr>
        <w:t> </w:t>
      </w:r>
      <w:r w:rsidRPr="00F2118E">
        <w:rPr>
          <w:rFonts w:ascii="Times New Roman" w:hAnsi="Times New Roman" w:cs="Times New Roman"/>
          <w:lang w:eastAsia="ru-RU"/>
        </w:rPr>
        <w:t>исследований.</w:t>
      </w:r>
      <w:r w:rsidRPr="00F2118E">
        <w:rPr>
          <w:rFonts w:ascii="Times New Roman" w:hAnsi="Times New Roman" w:cs="Times New Roman"/>
          <w:lang w:eastAsia="ru-RU"/>
        </w:rPr>
        <w:br/>
      </w:r>
      <w:r w:rsidRPr="00F2118E">
        <w:rPr>
          <w:rFonts w:ascii="Times New Roman" w:hAnsi="Times New Roman" w:cs="Times New Roman"/>
          <w:lang w:eastAsia="ru-RU"/>
        </w:rPr>
        <w:br/>
        <w:t>3.</w:t>
      </w:r>
      <w:r>
        <w:rPr>
          <w:rFonts w:ascii="Times New Roman" w:hAnsi="Times New Roman" w:cs="Times New Roman"/>
          <w:lang w:eastAsia="ru-RU"/>
        </w:rPr>
        <w:t> </w:t>
      </w:r>
      <w:r w:rsidRPr="00F2118E">
        <w:rPr>
          <w:rFonts w:ascii="Times New Roman" w:hAnsi="Times New Roman" w:cs="Times New Roman"/>
          <w:lang w:eastAsia="ru-RU"/>
        </w:rPr>
        <w:t>Особенности</w:t>
      </w:r>
      <w:r>
        <w:rPr>
          <w:rFonts w:ascii="Times New Roman" w:hAnsi="Times New Roman" w:cs="Times New Roman"/>
          <w:lang w:eastAsia="ru-RU"/>
        </w:rPr>
        <w:t> </w:t>
      </w:r>
      <w:r w:rsidRPr="00F2118E">
        <w:rPr>
          <w:rFonts w:ascii="Times New Roman" w:hAnsi="Times New Roman" w:cs="Times New Roman"/>
          <w:lang w:eastAsia="ru-RU"/>
        </w:rPr>
        <w:t>применения</w:t>
      </w:r>
      <w:r>
        <w:rPr>
          <w:rFonts w:ascii="Times New Roman" w:hAnsi="Times New Roman" w:cs="Times New Roman"/>
          <w:lang w:eastAsia="ru-RU"/>
        </w:rPr>
        <w:t> </w:t>
      </w:r>
      <w:r w:rsidRPr="00F2118E">
        <w:rPr>
          <w:rFonts w:ascii="Times New Roman" w:hAnsi="Times New Roman" w:cs="Times New Roman"/>
          <w:lang w:eastAsia="ru-RU"/>
        </w:rPr>
        <w:t>скидок</w:t>
      </w:r>
      <w:r>
        <w:t> </w:t>
      </w:r>
      <w:r w:rsidRPr="00F2118E">
        <w:rPr>
          <w:rFonts w:ascii="Times New Roman" w:hAnsi="Times New Roman" w:cs="Times New Roman"/>
          <w:lang w:eastAsia="ru-RU"/>
        </w:rPr>
        <w:t>к</w:t>
      </w:r>
      <w:r>
        <w:rPr>
          <w:rFonts w:ascii="Times New Roman" w:hAnsi="Times New Roman" w:cs="Times New Roman"/>
          <w:lang w:eastAsia="ru-RU"/>
        </w:rPr>
        <w:t> </w:t>
      </w:r>
      <w:r w:rsidRPr="00F2118E">
        <w:rPr>
          <w:rFonts w:ascii="Times New Roman" w:hAnsi="Times New Roman" w:cs="Times New Roman"/>
          <w:lang w:eastAsia="ru-RU"/>
        </w:rPr>
        <w:t>комплексным</w:t>
      </w:r>
      <w:r>
        <w:rPr>
          <w:rFonts w:ascii="Times New Roman" w:hAnsi="Times New Roman" w:cs="Times New Roman"/>
          <w:lang w:eastAsia="ru-RU"/>
        </w:rPr>
        <w:t> </w:t>
      </w:r>
      <w:r w:rsidRPr="00F2118E">
        <w:rPr>
          <w:rFonts w:ascii="Times New Roman" w:hAnsi="Times New Roman" w:cs="Times New Roman"/>
          <w:lang w:eastAsia="ru-RU"/>
        </w:rPr>
        <w:t>исследованиям</w:t>
      </w:r>
      <w:r w:rsidRPr="00F2118E">
        <w:rPr>
          <w:rFonts w:ascii="Times New Roman" w:hAnsi="Times New Roman" w:cs="Times New Roman"/>
          <w:lang w:eastAsia="ru-RU"/>
        </w:rPr>
        <w:br/>
      </w:r>
      <w:r w:rsidRPr="00F2118E">
        <w:rPr>
          <w:rFonts w:ascii="Times New Roman" w:hAnsi="Times New Roman" w:cs="Times New Roman"/>
          <w:lang w:eastAsia="ru-RU"/>
        </w:rPr>
        <w:br/>
        <w:t>3.1. Комплексные МРТ-исследования, указанные в действующем прейскуранте медицинской организации (в том числе «Весь позвоночник», «МРТ центральной нервной системы», «МРТ внутренних органов» и иные комплексные исследования), являются самостоятельными медицинскими</w:t>
      </w:r>
      <w:r>
        <w:rPr>
          <w:rFonts w:ascii="Times New Roman" w:hAnsi="Times New Roman" w:cs="Times New Roman"/>
          <w:lang w:eastAsia="ru-RU"/>
        </w:rPr>
        <w:t> </w:t>
      </w:r>
      <w:r w:rsidRPr="00F2118E">
        <w:rPr>
          <w:rFonts w:ascii="Times New Roman" w:hAnsi="Times New Roman" w:cs="Times New Roman"/>
          <w:lang w:eastAsia="ru-RU"/>
        </w:rPr>
        <w:t>услугами.</w:t>
      </w:r>
      <w:r w:rsidRPr="00F2118E">
        <w:rPr>
          <w:rFonts w:ascii="Times New Roman" w:hAnsi="Times New Roman" w:cs="Times New Roman"/>
          <w:lang w:eastAsia="ru-RU"/>
        </w:rPr>
        <w:br/>
      </w:r>
      <w:r w:rsidRPr="00F2118E">
        <w:rPr>
          <w:rFonts w:ascii="Times New Roman" w:hAnsi="Times New Roman" w:cs="Times New Roman"/>
          <w:lang w:eastAsia="ru-RU"/>
        </w:rPr>
        <w:br/>
        <w:t>3.2. Комплексные исследования оплачиваются по фиксированной стоимости, установленной действующим</w:t>
      </w:r>
      <w:r>
        <w:rPr>
          <w:rFonts w:ascii="Times New Roman" w:hAnsi="Times New Roman" w:cs="Times New Roman"/>
          <w:lang w:eastAsia="ru-RU"/>
        </w:rPr>
        <w:t> </w:t>
      </w:r>
      <w:r w:rsidRPr="00F2118E">
        <w:rPr>
          <w:rFonts w:ascii="Times New Roman" w:hAnsi="Times New Roman" w:cs="Times New Roman"/>
          <w:lang w:eastAsia="ru-RU"/>
        </w:rPr>
        <w:t>прейскурантом</w:t>
      </w:r>
      <w:r>
        <w:rPr>
          <w:rFonts w:ascii="Times New Roman" w:hAnsi="Times New Roman" w:cs="Times New Roman"/>
          <w:lang w:eastAsia="ru-RU"/>
        </w:rPr>
        <w:t> </w:t>
      </w:r>
      <w:r w:rsidRPr="00F2118E">
        <w:rPr>
          <w:rFonts w:ascii="Times New Roman" w:hAnsi="Times New Roman" w:cs="Times New Roman"/>
          <w:lang w:eastAsia="ru-RU"/>
        </w:rPr>
        <w:t>медицинской</w:t>
      </w:r>
      <w:r>
        <w:rPr>
          <w:rFonts w:ascii="Times New Roman" w:hAnsi="Times New Roman" w:cs="Times New Roman"/>
          <w:lang w:eastAsia="ru-RU"/>
        </w:rPr>
        <w:t> </w:t>
      </w:r>
      <w:r w:rsidRPr="00F2118E">
        <w:rPr>
          <w:rFonts w:ascii="Times New Roman" w:hAnsi="Times New Roman" w:cs="Times New Roman"/>
          <w:lang w:eastAsia="ru-RU"/>
        </w:rPr>
        <w:t>организации.</w:t>
      </w:r>
      <w:r w:rsidRPr="00F2118E">
        <w:rPr>
          <w:rFonts w:ascii="Times New Roman" w:hAnsi="Times New Roman" w:cs="Times New Roman"/>
          <w:lang w:eastAsia="ru-RU"/>
        </w:rPr>
        <w:br/>
      </w:r>
      <w:r w:rsidRPr="00F2118E">
        <w:rPr>
          <w:rFonts w:ascii="Times New Roman" w:hAnsi="Times New Roman" w:cs="Times New Roman"/>
          <w:lang w:eastAsia="ru-RU"/>
        </w:rPr>
        <w:br/>
        <w:t>3.3. Стоимость комплексного исследования является специальной стоимостью услуги и не пересчитывается с применением скидок, предусмотренных разделом 2 настоящих Правил.</w:t>
      </w:r>
      <w:r w:rsidRPr="00F2118E">
        <w:rPr>
          <w:rFonts w:ascii="Times New Roman" w:hAnsi="Times New Roman" w:cs="Times New Roman"/>
          <w:lang w:eastAsia="ru-RU"/>
        </w:rPr>
        <w:br/>
      </w:r>
      <w:r w:rsidRPr="00F2118E">
        <w:rPr>
          <w:rFonts w:ascii="Times New Roman" w:hAnsi="Times New Roman" w:cs="Times New Roman"/>
          <w:lang w:eastAsia="ru-RU"/>
        </w:rPr>
        <w:br/>
      </w:r>
      <w:r w:rsidRPr="00F2118E">
        <w:rPr>
          <w:rFonts w:ascii="Times New Roman" w:hAnsi="Times New Roman" w:cs="Times New Roman"/>
          <w:lang w:eastAsia="ru-RU"/>
        </w:rPr>
        <w:lastRenderedPageBreak/>
        <w:t>3.4. При одновременном выполнении комплексного исследования и дополнительных МРТ-исследований,</w:t>
      </w:r>
      <w:r>
        <w:rPr>
          <w:rFonts w:ascii="Times New Roman" w:hAnsi="Times New Roman" w:cs="Times New Roman"/>
          <w:lang w:eastAsia="ru-RU"/>
        </w:rPr>
        <w:t> </w:t>
      </w:r>
      <w:r w:rsidRPr="00F2118E">
        <w:rPr>
          <w:rFonts w:ascii="Times New Roman" w:hAnsi="Times New Roman" w:cs="Times New Roman"/>
          <w:lang w:eastAsia="ru-RU"/>
        </w:rPr>
        <w:t>не</w:t>
      </w:r>
      <w:r>
        <w:rPr>
          <w:rFonts w:ascii="Times New Roman" w:hAnsi="Times New Roman" w:cs="Times New Roman"/>
          <w:lang w:eastAsia="ru-RU"/>
        </w:rPr>
        <w:t> </w:t>
      </w:r>
      <w:r w:rsidRPr="00F2118E">
        <w:rPr>
          <w:rFonts w:ascii="Times New Roman" w:hAnsi="Times New Roman" w:cs="Times New Roman"/>
          <w:lang w:eastAsia="ru-RU"/>
        </w:rPr>
        <w:t>входящих</w:t>
      </w:r>
      <w:r>
        <w:rPr>
          <w:rFonts w:ascii="Times New Roman" w:hAnsi="Times New Roman" w:cs="Times New Roman"/>
          <w:lang w:eastAsia="ru-RU"/>
        </w:rPr>
        <w:t> </w:t>
      </w:r>
      <w:r w:rsidRPr="00F2118E">
        <w:rPr>
          <w:rFonts w:ascii="Times New Roman" w:hAnsi="Times New Roman" w:cs="Times New Roman"/>
          <w:lang w:eastAsia="ru-RU"/>
        </w:rPr>
        <w:t>в</w:t>
      </w:r>
      <w:r>
        <w:rPr>
          <w:rFonts w:ascii="Times New Roman" w:hAnsi="Times New Roman" w:cs="Times New Roman"/>
          <w:lang w:eastAsia="ru-RU"/>
        </w:rPr>
        <w:t> </w:t>
      </w:r>
      <w:r w:rsidRPr="00F2118E">
        <w:rPr>
          <w:rFonts w:ascii="Times New Roman" w:hAnsi="Times New Roman" w:cs="Times New Roman"/>
          <w:lang w:eastAsia="ru-RU"/>
        </w:rPr>
        <w:t>состав</w:t>
      </w:r>
      <w:r>
        <w:rPr>
          <w:rFonts w:ascii="Times New Roman" w:hAnsi="Times New Roman" w:cs="Times New Roman"/>
          <w:lang w:eastAsia="ru-RU"/>
        </w:rPr>
        <w:t> </w:t>
      </w:r>
      <w:r w:rsidRPr="00F2118E">
        <w:rPr>
          <w:rFonts w:ascii="Times New Roman" w:hAnsi="Times New Roman" w:cs="Times New Roman"/>
          <w:lang w:eastAsia="ru-RU"/>
        </w:rPr>
        <w:t>выбранного</w:t>
      </w:r>
      <w:r>
        <w:rPr>
          <w:rFonts w:ascii="Times New Roman" w:hAnsi="Times New Roman" w:cs="Times New Roman"/>
          <w:lang w:eastAsia="ru-RU"/>
        </w:rPr>
        <w:t> </w:t>
      </w:r>
      <w:r w:rsidRPr="00F2118E">
        <w:rPr>
          <w:rFonts w:ascii="Times New Roman" w:hAnsi="Times New Roman" w:cs="Times New Roman"/>
          <w:lang w:eastAsia="ru-RU"/>
        </w:rPr>
        <w:t>комплекса:</w:t>
      </w:r>
      <w:r w:rsidRPr="00F2118E">
        <w:rPr>
          <w:rFonts w:ascii="Times New Roman" w:hAnsi="Times New Roman" w:cs="Times New Roman"/>
          <w:lang w:eastAsia="ru-RU"/>
        </w:rPr>
        <w:br/>
      </w:r>
      <w:r w:rsidRPr="00F2118E">
        <w:rPr>
          <w:rFonts w:ascii="Times New Roman" w:hAnsi="Times New Roman" w:cs="Times New Roman"/>
          <w:lang w:eastAsia="ru-RU"/>
        </w:rPr>
        <w:br/>
        <w:t>-</w:t>
      </w:r>
      <w:r>
        <w:rPr>
          <w:rFonts w:ascii="Times New Roman" w:hAnsi="Times New Roman" w:cs="Times New Roman"/>
          <w:lang w:eastAsia="ru-RU"/>
        </w:rPr>
        <w:t> </w:t>
      </w:r>
      <w:r w:rsidRPr="00F2118E">
        <w:rPr>
          <w:rFonts w:ascii="Times New Roman" w:hAnsi="Times New Roman" w:cs="Times New Roman"/>
          <w:lang w:eastAsia="ru-RU"/>
        </w:rPr>
        <w:t>стоимость комплексного исследования сохраняется без изменений согласно прейскуранту;</w:t>
      </w:r>
      <w:r w:rsidRPr="00F2118E">
        <w:rPr>
          <w:rFonts w:ascii="Times New Roman" w:hAnsi="Times New Roman" w:cs="Times New Roman"/>
          <w:lang w:eastAsia="ru-RU"/>
        </w:rPr>
        <w:br/>
        <w:t>-</w:t>
      </w:r>
      <w:r>
        <w:rPr>
          <w:rFonts w:ascii="Times New Roman" w:hAnsi="Times New Roman" w:cs="Times New Roman"/>
          <w:lang w:eastAsia="ru-RU"/>
        </w:rPr>
        <w:t> </w:t>
      </w:r>
      <w:r w:rsidRPr="00F2118E">
        <w:rPr>
          <w:rFonts w:ascii="Times New Roman" w:hAnsi="Times New Roman" w:cs="Times New Roman"/>
          <w:lang w:eastAsia="ru-RU"/>
        </w:rPr>
        <w:t>каждое</w:t>
      </w:r>
      <w:r>
        <w:rPr>
          <w:rFonts w:ascii="Times New Roman" w:hAnsi="Times New Roman" w:cs="Times New Roman"/>
          <w:lang w:eastAsia="ru-RU"/>
        </w:rPr>
        <w:t> </w:t>
      </w:r>
      <w:r w:rsidRPr="00F2118E">
        <w:rPr>
          <w:rFonts w:ascii="Times New Roman" w:hAnsi="Times New Roman" w:cs="Times New Roman"/>
          <w:lang w:eastAsia="ru-RU"/>
        </w:rPr>
        <w:t>дополнительное</w:t>
      </w:r>
      <w:r>
        <w:rPr>
          <w:rFonts w:ascii="Times New Roman" w:hAnsi="Times New Roman" w:cs="Times New Roman"/>
          <w:lang w:eastAsia="ru-RU"/>
        </w:rPr>
        <w:t> </w:t>
      </w:r>
      <w:r w:rsidRPr="00F2118E">
        <w:rPr>
          <w:rFonts w:ascii="Times New Roman" w:hAnsi="Times New Roman" w:cs="Times New Roman"/>
          <w:lang w:eastAsia="ru-RU"/>
        </w:rPr>
        <w:t>МРТ-исследование</w:t>
      </w:r>
      <w:r>
        <w:rPr>
          <w:rFonts w:ascii="Times New Roman" w:hAnsi="Times New Roman" w:cs="Times New Roman"/>
          <w:lang w:eastAsia="ru-RU"/>
        </w:rPr>
        <w:t> </w:t>
      </w:r>
      <w:r w:rsidRPr="00F2118E">
        <w:rPr>
          <w:rFonts w:ascii="Times New Roman" w:hAnsi="Times New Roman" w:cs="Times New Roman"/>
          <w:lang w:eastAsia="ru-RU"/>
        </w:rPr>
        <w:t>оплачивается</w:t>
      </w:r>
      <w:r>
        <w:rPr>
          <w:rFonts w:ascii="Times New Roman" w:hAnsi="Times New Roman" w:cs="Times New Roman"/>
          <w:lang w:eastAsia="ru-RU"/>
        </w:rPr>
        <w:t> </w:t>
      </w:r>
      <w:r w:rsidRPr="00F2118E">
        <w:rPr>
          <w:rFonts w:ascii="Times New Roman" w:hAnsi="Times New Roman" w:cs="Times New Roman"/>
          <w:lang w:eastAsia="ru-RU"/>
        </w:rPr>
        <w:t>со</w:t>
      </w:r>
      <w:r>
        <w:rPr>
          <w:rFonts w:ascii="Times New Roman" w:hAnsi="Times New Roman" w:cs="Times New Roman"/>
          <w:lang w:eastAsia="ru-RU"/>
        </w:rPr>
        <w:t> </w:t>
      </w:r>
      <w:r w:rsidRPr="00F2118E">
        <w:rPr>
          <w:rFonts w:ascii="Times New Roman" w:hAnsi="Times New Roman" w:cs="Times New Roman"/>
          <w:lang w:eastAsia="ru-RU"/>
        </w:rPr>
        <w:t>скидкой</w:t>
      </w:r>
      <w:r>
        <w:rPr>
          <w:rFonts w:ascii="Times New Roman" w:hAnsi="Times New Roman" w:cs="Times New Roman"/>
          <w:lang w:eastAsia="ru-RU"/>
        </w:rPr>
        <w:t> </w:t>
      </w:r>
      <w:r w:rsidRPr="00F2118E">
        <w:rPr>
          <w:rFonts w:ascii="Times New Roman" w:hAnsi="Times New Roman" w:cs="Times New Roman"/>
          <w:lang w:eastAsia="ru-RU"/>
        </w:rPr>
        <w:t>5%.</w:t>
      </w:r>
      <w:r w:rsidRPr="00F2118E">
        <w:rPr>
          <w:rFonts w:ascii="Times New Roman" w:hAnsi="Times New Roman" w:cs="Times New Roman"/>
          <w:lang w:eastAsia="ru-RU"/>
        </w:rPr>
        <w:br/>
      </w:r>
      <w:r w:rsidRPr="00F2118E">
        <w:rPr>
          <w:rFonts w:ascii="Times New Roman" w:hAnsi="Times New Roman" w:cs="Times New Roman"/>
          <w:lang w:eastAsia="ru-RU"/>
        </w:rPr>
        <w:br/>
        <w:t>3.5. Исследования, входящие в состав комплексного исследования, не учитываются при определении количества исследований для предоставления скидок согласно разделу 2 настоящих Правил.</w:t>
      </w:r>
      <w:r w:rsidRPr="00F2118E">
        <w:rPr>
          <w:rFonts w:ascii="Times New Roman" w:hAnsi="Times New Roman" w:cs="Times New Roman"/>
          <w:lang w:eastAsia="ru-RU"/>
        </w:rPr>
        <w:br/>
      </w:r>
      <w:r w:rsidRPr="00F2118E">
        <w:rPr>
          <w:rFonts w:ascii="Times New Roman" w:hAnsi="Times New Roman" w:cs="Times New Roman"/>
          <w:lang w:eastAsia="ru-RU"/>
        </w:rPr>
        <w:br/>
        <w:t>4.</w:t>
      </w:r>
      <w:r>
        <w:rPr>
          <w:rFonts w:ascii="Times New Roman" w:hAnsi="Times New Roman" w:cs="Times New Roman"/>
          <w:lang w:eastAsia="ru-RU"/>
        </w:rPr>
        <w:t> </w:t>
      </w:r>
      <w:r w:rsidRPr="00F2118E">
        <w:rPr>
          <w:rFonts w:ascii="Times New Roman" w:hAnsi="Times New Roman" w:cs="Times New Roman"/>
          <w:lang w:eastAsia="ru-RU"/>
        </w:rPr>
        <w:t>Ограничения</w:t>
      </w:r>
      <w:r>
        <w:rPr>
          <w:rFonts w:ascii="Times New Roman" w:hAnsi="Times New Roman" w:cs="Times New Roman"/>
          <w:lang w:eastAsia="ru-RU"/>
        </w:rPr>
        <w:t> </w:t>
      </w:r>
      <w:r w:rsidRPr="00F2118E">
        <w:rPr>
          <w:rFonts w:ascii="Times New Roman" w:hAnsi="Times New Roman" w:cs="Times New Roman"/>
          <w:lang w:eastAsia="ru-RU"/>
        </w:rPr>
        <w:t>по</w:t>
      </w:r>
      <w:r>
        <w:rPr>
          <w:rFonts w:ascii="Times New Roman" w:hAnsi="Times New Roman" w:cs="Times New Roman"/>
          <w:lang w:eastAsia="ru-RU"/>
        </w:rPr>
        <w:t> </w:t>
      </w:r>
      <w:r w:rsidRPr="00F2118E">
        <w:rPr>
          <w:rFonts w:ascii="Times New Roman" w:hAnsi="Times New Roman" w:cs="Times New Roman"/>
          <w:lang w:eastAsia="ru-RU"/>
        </w:rPr>
        <w:t>применению</w:t>
      </w:r>
      <w:r>
        <w:rPr>
          <w:rFonts w:ascii="Times New Roman" w:hAnsi="Times New Roman" w:cs="Times New Roman"/>
          <w:lang w:eastAsia="ru-RU"/>
        </w:rPr>
        <w:t> </w:t>
      </w:r>
      <w:r w:rsidRPr="00F2118E">
        <w:rPr>
          <w:rFonts w:ascii="Times New Roman" w:hAnsi="Times New Roman" w:cs="Times New Roman"/>
          <w:lang w:eastAsia="ru-RU"/>
        </w:rPr>
        <w:t>скидок</w:t>
      </w:r>
      <w:r w:rsidRPr="00F2118E">
        <w:rPr>
          <w:rFonts w:ascii="Times New Roman" w:hAnsi="Times New Roman" w:cs="Times New Roman"/>
          <w:lang w:eastAsia="ru-RU"/>
        </w:rPr>
        <w:br/>
      </w:r>
      <w:r w:rsidRPr="00F2118E">
        <w:rPr>
          <w:rFonts w:ascii="Times New Roman" w:hAnsi="Times New Roman" w:cs="Times New Roman"/>
          <w:lang w:eastAsia="ru-RU"/>
        </w:rPr>
        <w:br/>
        <w:t>4.1. Скидки, предусмотренные настоящими Правилами, не суммируются между собой.</w:t>
      </w:r>
      <w:r w:rsidRPr="00F2118E">
        <w:rPr>
          <w:rFonts w:ascii="Times New Roman" w:hAnsi="Times New Roman" w:cs="Times New Roman"/>
          <w:lang w:eastAsia="ru-RU"/>
        </w:rPr>
        <w:br/>
      </w:r>
      <w:r w:rsidRPr="00F2118E">
        <w:rPr>
          <w:rFonts w:ascii="Times New Roman" w:hAnsi="Times New Roman" w:cs="Times New Roman"/>
          <w:lang w:eastAsia="ru-RU"/>
        </w:rPr>
        <w:br/>
        <w:t>4.2. Скидки по настоящей акции не суммируются с другими акциями, специальными предложениями, программами лояльности и иными скидками медицинской организации.</w:t>
      </w:r>
    </w:p>
    <w:p w14:paraId="6EF5E971" w14:textId="77777777" w:rsidR="00B80581" w:rsidRDefault="00B80581" w:rsidP="00B80581">
      <w:pPr>
        <w:pStyle w:val="ac"/>
        <w:jc w:val="both"/>
        <w:rPr>
          <w:rFonts w:ascii="Times New Roman" w:hAnsi="Times New Roman" w:cs="Times New Roman"/>
          <w:lang w:eastAsia="ru-RU"/>
        </w:rPr>
      </w:pPr>
    </w:p>
    <w:p w14:paraId="6B097BAD" w14:textId="77777777" w:rsidR="00B80581" w:rsidRPr="000B72CC" w:rsidRDefault="00B80581" w:rsidP="00B80581">
      <w:pPr>
        <w:pStyle w:val="ac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4.3. </w:t>
      </w:r>
      <w:r w:rsidRPr="000B72CC">
        <w:rPr>
          <w:rFonts w:ascii="Times New Roman" w:hAnsi="Times New Roman" w:cs="Times New Roman"/>
          <w:lang w:eastAsia="ru-RU"/>
        </w:rPr>
        <w:t>Если пациент одновременно имеет право на получение нескольких скидок или специальных предложений, применяется одно условие, наиболее выгодное для пациента, если иное не предусмотрено настоящими Правилами.</w:t>
      </w:r>
    </w:p>
    <w:p w14:paraId="65DA7DC7" w14:textId="77777777" w:rsidR="00B80581" w:rsidRDefault="00B80581" w:rsidP="00B80581">
      <w:pPr>
        <w:pStyle w:val="ac"/>
        <w:jc w:val="both"/>
        <w:rPr>
          <w:rFonts w:ascii="Times New Roman" w:hAnsi="Times New Roman" w:cs="Times New Roman"/>
          <w:lang w:eastAsia="ru-RU"/>
        </w:rPr>
      </w:pPr>
      <w:r w:rsidRPr="00F2118E">
        <w:rPr>
          <w:rFonts w:ascii="Times New Roman" w:hAnsi="Times New Roman" w:cs="Times New Roman"/>
          <w:lang w:eastAsia="ru-RU"/>
        </w:rPr>
        <w:br/>
        <w:t>4.</w:t>
      </w:r>
      <w:r>
        <w:rPr>
          <w:rFonts w:ascii="Times New Roman" w:hAnsi="Times New Roman" w:cs="Times New Roman"/>
          <w:lang w:eastAsia="ru-RU"/>
        </w:rPr>
        <w:t>4</w:t>
      </w:r>
      <w:r w:rsidRPr="00F2118E">
        <w:rPr>
          <w:rFonts w:ascii="Times New Roman" w:hAnsi="Times New Roman" w:cs="Times New Roman"/>
          <w:lang w:eastAsia="ru-RU"/>
        </w:rPr>
        <w:t>.</w:t>
      </w:r>
      <w:r>
        <w:rPr>
          <w:rFonts w:ascii="Times New Roman" w:hAnsi="Times New Roman" w:cs="Times New Roman"/>
          <w:lang w:eastAsia="ru-RU"/>
        </w:rPr>
        <w:t> </w:t>
      </w:r>
      <w:r w:rsidRPr="00F2118E">
        <w:rPr>
          <w:rFonts w:ascii="Times New Roman" w:hAnsi="Times New Roman" w:cs="Times New Roman"/>
          <w:lang w:eastAsia="ru-RU"/>
        </w:rPr>
        <w:t>Акция</w:t>
      </w:r>
      <w:r>
        <w:rPr>
          <w:rFonts w:ascii="Times New Roman" w:hAnsi="Times New Roman" w:cs="Times New Roman"/>
          <w:lang w:eastAsia="ru-RU"/>
        </w:rPr>
        <w:t> </w:t>
      </w:r>
      <w:r w:rsidRPr="00F2118E">
        <w:rPr>
          <w:rFonts w:ascii="Times New Roman" w:hAnsi="Times New Roman" w:cs="Times New Roman"/>
          <w:lang w:eastAsia="ru-RU"/>
        </w:rPr>
        <w:t>распространяется</w:t>
      </w:r>
      <w:r>
        <w:rPr>
          <w:rFonts w:ascii="Times New Roman" w:hAnsi="Times New Roman" w:cs="Times New Roman"/>
          <w:lang w:eastAsia="ru-RU"/>
        </w:rPr>
        <w:t> </w:t>
      </w:r>
      <w:r w:rsidRPr="00F2118E">
        <w:rPr>
          <w:rFonts w:ascii="Times New Roman" w:hAnsi="Times New Roman" w:cs="Times New Roman"/>
          <w:lang w:eastAsia="ru-RU"/>
        </w:rPr>
        <w:t>только</w:t>
      </w:r>
      <w:r>
        <w:rPr>
          <w:rFonts w:ascii="Times New Roman" w:hAnsi="Times New Roman" w:cs="Times New Roman"/>
          <w:lang w:eastAsia="ru-RU"/>
        </w:rPr>
        <w:t> </w:t>
      </w:r>
      <w:r w:rsidRPr="00F2118E">
        <w:rPr>
          <w:rFonts w:ascii="Times New Roman" w:hAnsi="Times New Roman" w:cs="Times New Roman"/>
          <w:lang w:eastAsia="ru-RU"/>
        </w:rPr>
        <w:t>на</w:t>
      </w:r>
      <w:r>
        <w:rPr>
          <w:rFonts w:ascii="Times New Roman" w:hAnsi="Times New Roman" w:cs="Times New Roman"/>
          <w:lang w:eastAsia="ru-RU"/>
        </w:rPr>
        <w:t> </w:t>
      </w:r>
      <w:r w:rsidRPr="00F2118E">
        <w:rPr>
          <w:rFonts w:ascii="Times New Roman" w:hAnsi="Times New Roman" w:cs="Times New Roman"/>
          <w:lang w:eastAsia="ru-RU"/>
        </w:rPr>
        <w:t>стоимость</w:t>
      </w:r>
      <w:r>
        <w:rPr>
          <w:rFonts w:ascii="Times New Roman" w:hAnsi="Times New Roman" w:cs="Times New Roman"/>
          <w:lang w:eastAsia="ru-RU"/>
        </w:rPr>
        <w:t> </w:t>
      </w:r>
      <w:r w:rsidRPr="00F2118E">
        <w:rPr>
          <w:rFonts w:ascii="Times New Roman" w:hAnsi="Times New Roman" w:cs="Times New Roman"/>
          <w:lang w:eastAsia="ru-RU"/>
        </w:rPr>
        <w:t>услуг</w:t>
      </w:r>
      <w:r>
        <w:rPr>
          <w:rFonts w:ascii="Times New Roman" w:hAnsi="Times New Roman" w:cs="Times New Roman"/>
          <w:lang w:eastAsia="ru-RU"/>
        </w:rPr>
        <w:t> </w:t>
      </w:r>
      <w:r w:rsidRPr="00F2118E">
        <w:rPr>
          <w:rFonts w:ascii="Times New Roman" w:hAnsi="Times New Roman" w:cs="Times New Roman"/>
          <w:lang w:eastAsia="ru-RU"/>
        </w:rPr>
        <w:t>МРТ.</w:t>
      </w:r>
      <w:r w:rsidRPr="00F2118E">
        <w:rPr>
          <w:rFonts w:ascii="Times New Roman" w:hAnsi="Times New Roman" w:cs="Times New Roman"/>
          <w:lang w:eastAsia="ru-RU"/>
        </w:rPr>
        <w:br/>
      </w:r>
      <w:r w:rsidRPr="00F2118E">
        <w:rPr>
          <w:rFonts w:ascii="Times New Roman" w:hAnsi="Times New Roman" w:cs="Times New Roman"/>
          <w:lang w:eastAsia="ru-RU"/>
        </w:rPr>
        <w:br/>
        <w:t>4.</w:t>
      </w:r>
      <w:r>
        <w:rPr>
          <w:rFonts w:ascii="Times New Roman" w:hAnsi="Times New Roman" w:cs="Times New Roman"/>
          <w:lang w:eastAsia="ru-RU"/>
        </w:rPr>
        <w:t>5.</w:t>
      </w:r>
      <w:r w:rsidRPr="00F2118E">
        <w:rPr>
          <w:rFonts w:ascii="Times New Roman" w:hAnsi="Times New Roman" w:cs="Times New Roman"/>
          <w:lang w:eastAsia="ru-RU"/>
        </w:rPr>
        <w:t xml:space="preserve"> Стоимость контрастного вещества, введения контрастного вещества, консультаций врачей и иных дополнительных услуг оплачивается отдельно и не входит в расчет скидки, если иное не предусмотрено</w:t>
      </w:r>
      <w:r>
        <w:rPr>
          <w:rFonts w:ascii="Times New Roman" w:hAnsi="Times New Roman" w:cs="Times New Roman"/>
          <w:lang w:eastAsia="ru-RU"/>
        </w:rPr>
        <w:t> </w:t>
      </w:r>
      <w:r w:rsidRPr="00F2118E">
        <w:rPr>
          <w:rFonts w:ascii="Times New Roman" w:hAnsi="Times New Roman" w:cs="Times New Roman"/>
          <w:lang w:eastAsia="ru-RU"/>
        </w:rPr>
        <w:t>условиями</w:t>
      </w:r>
      <w:r>
        <w:rPr>
          <w:rFonts w:ascii="Times New Roman" w:hAnsi="Times New Roman" w:cs="Times New Roman"/>
          <w:lang w:eastAsia="ru-RU"/>
        </w:rPr>
        <w:t> </w:t>
      </w:r>
      <w:r w:rsidRPr="00F2118E">
        <w:rPr>
          <w:rFonts w:ascii="Times New Roman" w:hAnsi="Times New Roman" w:cs="Times New Roman"/>
          <w:lang w:eastAsia="ru-RU"/>
        </w:rPr>
        <w:t>конкретной</w:t>
      </w:r>
      <w:r>
        <w:rPr>
          <w:rFonts w:ascii="Times New Roman" w:hAnsi="Times New Roman" w:cs="Times New Roman"/>
          <w:lang w:eastAsia="ru-RU"/>
        </w:rPr>
        <w:t> </w:t>
      </w:r>
      <w:r w:rsidRPr="00F2118E">
        <w:rPr>
          <w:rFonts w:ascii="Times New Roman" w:hAnsi="Times New Roman" w:cs="Times New Roman"/>
          <w:lang w:eastAsia="ru-RU"/>
        </w:rPr>
        <w:t>акции.</w:t>
      </w:r>
      <w:r w:rsidRPr="00F2118E">
        <w:rPr>
          <w:rFonts w:ascii="Times New Roman" w:hAnsi="Times New Roman" w:cs="Times New Roman"/>
          <w:lang w:eastAsia="ru-RU"/>
        </w:rPr>
        <w:br/>
      </w:r>
      <w:r w:rsidRPr="00F2118E">
        <w:rPr>
          <w:rFonts w:ascii="Times New Roman" w:hAnsi="Times New Roman" w:cs="Times New Roman"/>
          <w:lang w:eastAsia="ru-RU"/>
        </w:rPr>
        <w:br/>
        <w:t>5. Информирование пациентов и заключительные положения</w:t>
      </w:r>
    </w:p>
    <w:p w14:paraId="0A1824B8" w14:textId="77777777" w:rsidR="00B80581" w:rsidRDefault="00B80581" w:rsidP="00B80581">
      <w:pPr>
        <w:pStyle w:val="ac"/>
        <w:jc w:val="both"/>
        <w:rPr>
          <w:rFonts w:ascii="Times New Roman" w:hAnsi="Times New Roman" w:cs="Times New Roman"/>
          <w:lang w:eastAsia="ru-RU"/>
        </w:rPr>
      </w:pPr>
    </w:p>
    <w:p w14:paraId="626113E3" w14:textId="5B45701F" w:rsidR="003B5F29" w:rsidRDefault="00B80581" w:rsidP="00B80581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0B72CC">
        <w:rPr>
          <w:rFonts w:ascii="Times New Roman" w:hAnsi="Times New Roman" w:cs="Times New Roman"/>
          <w:lang w:eastAsia="ru-RU"/>
        </w:rPr>
        <w:t>5.1. Полные условия проведения акции размещаются в медицинской организации и могут размещаться</w:t>
      </w:r>
      <w:r>
        <w:rPr>
          <w:rFonts w:ascii="Times New Roman" w:hAnsi="Times New Roman" w:cs="Times New Roman"/>
          <w:lang w:eastAsia="ru-RU"/>
        </w:rPr>
        <w:t> </w:t>
      </w:r>
      <w:r w:rsidRPr="000B72CC">
        <w:rPr>
          <w:rFonts w:ascii="Times New Roman" w:hAnsi="Times New Roman" w:cs="Times New Roman"/>
          <w:lang w:eastAsia="ru-RU"/>
        </w:rPr>
        <w:t>на</w:t>
      </w:r>
      <w:r>
        <w:rPr>
          <w:rFonts w:ascii="Times New Roman" w:hAnsi="Times New Roman" w:cs="Times New Roman"/>
          <w:lang w:eastAsia="ru-RU"/>
        </w:rPr>
        <w:t> </w:t>
      </w:r>
      <w:r w:rsidRPr="000B72CC">
        <w:rPr>
          <w:rFonts w:ascii="Times New Roman" w:hAnsi="Times New Roman" w:cs="Times New Roman"/>
          <w:lang w:eastAsia="ru-RU"/>
        </w:rPr>
        <w:t>официальном</w:t>
      </w:r>
      <w:r>
        <w:rPr>
          <w:rFonts w:ascii="Times New Roman" w:hAnsi="Times New Roman" w:cs="Times New Roman"/>
          <w:lang w:eastAsia="ru-RU"/>
        </w:rPr>
        <w:t> </w:t>
      </w:r>
      <w:r w:rsidRPr="000B72CC">
        <w:rPr>
          <w:rFonts w:ascii="Times New Roman" w:hAnsi="Times New Roman" w:cs="Times New Roman"/>
          <w:lang w:eastAsia="ru-RU"/>
        </w:rPr>
        <w:t>сайте</w:t>
      </w:r>
      <w:r>
        <w:rPr>
          <w:rFonts w:ascii="Times New Roman" w:hAnsi="Times New Roman" w:cs="Times New Roman"/>
          <w:lang w:eastAsia="ru-RU"/>
        </w:rPr>
        <w:t> </w:t>
      </w:r>
      <w:r w:rsidRPr="000B72CC">
        <w:rPr>
          <w:rFonts w:ascii="Times New Roman" w:hAnsi="Times New Roman" w:cs="Times New Roman"/>
          <w:lang w:eastAsia="ru-RU"/>
        </w:rPr>
        <w:t>медицинской</w:t>
      </w:r>
      <w:r>
        <w:rPr>
          <w:rFonts w:ascii="Times New Roman" w:hAnsi="Times New Roman" w:cs="Times New Roman"/>
          <w:lang w:eastAsia="ru-RU"/>
        </w:rPr>
        <w:t> </w:t>
      </w:r>
      <w:r w:rsidRPr="000B72CC">
        <w:rPr>
          <w:rFonts w:ascii="Times New Roman" w:hAnsi="Times New Roman" w:cs="Times New Roman"/>
          <w:lang w:eastAsia="ru-RU"/>
        </w:rPr>
        <w:t>организации.</w:t>
      </w:r>
      <w:r w:rsidRPr="000B72CC">
        <w:rPr>
          <w:rFonts w:ascii="Times New Roman" w:hAnsi="Times New Roman" w:cs="Times New Roman"/>
          <w:lang w:eastAsia="ru-RU"/>
        </w:rPr>
        <w:br/>
      </w:r>
      <w:r w:rsidRPr="000B72CC">
        <w:rPr>
          <w:rFonts w:ascii="Times New Roman" w:hAnsi="Times New Roman" w:cs="Times New Roman"/>
          <w:lang w:eastAsia="ru-RU"/>
        </w:rPr>
        <w:br/>
        <w:t>5.2. До оформления медицинской услуги пациенту предоставляется возможность ознакомиться с полными</w:t>
      </w:r>
      <w:r>
        <w:rPr>
          <w:rFonts w:ascii="Times New Roman" w:hAnsi="Times New Roman" w:cs="Times New Roman"/>
          <w:lang w:eastAsia="ru-RU"/>
        </w:rPr>
        <w:t> </w:t>
      </w:r>
      <w:r w:rsidRPr="000B72CC">
        <w:rPr>
          <w:rFonts w:ascii="Times New Roman" w:hAnsi="Times New Roman" w:cs="Times New Roman"/>
          <w:lang w:eastAsia="ru-RU"/>
        </w:rPr>
        <w:t>условиями</w:t>
      </w:r>
      <w:r>
        <w:rPr>
          <w:rFonts w:ascii="Times New Roman" w:hAnsi="Times New Roman" w:cs="Times New Roman"/>
          <w:lang w:eastAsia="ru-RU"/>
        </w:rPr>
        <w:t> </w:t>
      </w:r>
      <w:r w:rsidRPr="000B72CC">
        <w:rPr>
          <w:rFonts w:ascii="Times New Roman" w:hAnsi="Times New Roman" w:cs="Times New Roman"/>
          <w:lang w:eastAsia="ru-RU"/>
        </w:rPr>
        <w:t>акции.</w:t>
      </w:r>
      <w:r w:rsidRPr="000B72CC">
        <w:rPr>
          <w:rFonts w:ascii="Times New Roman" w:hAnsi="Times New Roman" w:cs="Times New Roman"/>
          <w:lang w:eastAsia="ru-RU"/>
        </w:rPr>
        <w:br/>
      </w:r>
      <w:r w:rsidRPr="000B72CC">
        <w:rPr>
          <w:rFonts w:ascii="Times New Roman" w:hAnsi="Times New Roman" w:cs="Times New Roman"/>
          <w:lang w:eastAsia="ru-RU"/>
        </w:rPr>
        <w:br/>
        <w:t>5.3. Оформление медицинской услуги в рамках акции означает согласие пациента с условиями настоящих</w:t>
      </w:r>
      <w:r>
        <w:rPr>
          <w:rFonts w:ascii="Times New Roman" w:hAnsi="Times New Roman" w:cs="Times New Roman"/>
          <w:lang w:eastAsia="ru-RU"/>
        </w:rPr>
        <w:t> </w:t>
      </w:r>
      <w:r w:rsidRPr="000B72CC">
        <w:rPr>
          <w:rFonts w:ascii="Times New Roman" w:hAnsi="Times New Roman" w:cs="Times New Roman"/>
          <w:lang w:eastAsia="ru-RU"/>
        </w:rPr>
        <w:t>Правил.</w:t>
      </w:r>
      <w:r w:rsidRPr="000B72CC">
        <w:rPr>
          <w:rFonts w:ascii="Times New Roman" w:hAnsi="Times New Roman" w:cs="Times New Roman"/>
          <w:lang w:eastAsia="ru-RU"/>
        </w:rPr>
        <w:br/>
      </w:r>
      <w:r w:rsidRPr="000B72CC">
        <w:rPr>
          <w:rFonts w:ascii="Times New Roman" w:hAnsi="Times New Roman" w:cs="Times New Roman"/>
          <w:lang w:eastAsia="ru-RU"/>
        </w:rPr>
        <w:br/>
        <w:t>5.4. Медицинская организация вправе изменить условия акции или прекратить ее проведение до окончания установленного срока. Информация об изменении условий или прекращении акции доводится до сведения пациентов путем размещения соответствующей информации в медицинской организации</w:t>
      </w:r>
      <w:r>
        <w:rPr>
          <w:rFonts w:ascii="Times New Roman" w:hAnsi="Times New Roman" w:cs="Times New Roman"/>
          <w:lang w:eastAsia="ru-RU"/>
        </w:rPr>
        <w:t> </w:t>
      </w:r>
      <w:r w:rsidRPr="000B72CC">
        <w:rPr>
          <w:rFonts w:ascii="Times New Roman" w:hAnsi="Times New Roman" w:cs="Times New Roman"/>
          <w:lang w:eastAsia="ru-RU"/>
        </w:rPr>
        <w:t>и/или</w:t>
      </w:r>
      <w:r>
        <w:rPr>
          <w:rFonts w:ascii="Times New Roman" w:hAnsi="Times New Roman" w:cs="Times New Roman"/>
          <w:lang w:eastAsia="ru-RU"/>
        </w:rPr>
        <w:t> </w:t>
      </w:r>
      <w:r w:rsidRPr="000B72CC">
        <w:rPr>
          <w:rFonts w:ascii="Times New Roman" w:hAnsi="Times New Roman" w:cs="Times New Roman"/>
          <w:lang w:eastAsia="ru-RU"/>
        </w:rPr>
        <w:t>на</w:t>
      </w:r>
      <w:r>
        <w:rPr>
          <w:rFonts w:ascii="Times New Roman" w:hAnsi="Times New Roman" w:cs="Times New Roman"/>
          <w:lang w:eastAsia="ru-RU"/>
        </w:rPr>
        <w:t> </w:t>
      </w:r>
      <w:r w:rsidRPr="000B72CC">
        <w:rPr>
          <w:rFonts w:ascii="Times New Roman" w:hAnsi="Times New Roman" w:cs="Times New Roman"/>
          <w:lang w:eastAsia="ru-RU"/>
        </w:rPr>
        <w:t>официальном</w:t>
      </w:r>
      <w:r>
        <w:rPr>
          <w:rFonts w:ascii="Times New Roman" w:hAnsi="Times New Roman" w:cs="Times New Roman"/>
          <w:lang w:eastAsia="ru-RU"/>
        </w:rPr>
        <w:t> </w:t>
      </w:r>
      <w:r w:rsidRPr="000B72CC">
        <w:rPr>
          <w:rFonts w:ascii="Times New Roman" w:hAnsi="Times New Roman" w:cs="Times New Roman"/>
          <w:lang w:eastAsia="ru-RU"/>
        </w:rPr>
        <w:t>сайте.</w:t>
      </w:r>
      <w:r w:rsidRPr="000B72CC">
        <w:rPr>
          <w:rFonts w:ascii="Times New Roman" w:hAnsi="Times New Roman" w:cs="Times New Roman"/>
          <w:lang w:eastAsia="ru-RU"/>
        </w:rPr>
        <w:br/>
      </w:r>
      <w:r w:rsidRPr="000B72CC">
        <w:rPr>
          <w:rFonts w:ascii="Times New Roman" w:hAnsi="Times New Roman" w:cs="Times New Roman"/>
          <w:lang w:eastAsia="ru-RU"/>
        </w:rPr>
        <w:br/>
        <w:t>5.5. Настоящие Правила действуют с 01 июля 2026 года по 31 декабря 2026 года включительно.</w:t>
      </w:r>
    </w:p>
    <w:sectPr w:rsidR="003B5F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128"/>
    <w:rsid w:val="00007DA9"/>
    <w:rsid w:val="00040D08"/>
    <w:rsid w:val="0036229A"/>
    <w:rsid w:val="00380209"/>
    <w:rsid w:val="003B5F29"/>
    <w:rsid w:val="003F39B2"/>
    <w:rsid w:val="00616F3F"/>
    <w:rsid w:val="00635286"/>
    <w:rsid w:val="00636BC8"/>
    <w:rsid w:val="008B67B0"/>
    <w:rsid w:val="008D7D79"/>
    <w:rsid w:val="009B3BBA"/>
    <w:rsid w:val="00A90F46"/>
    <w:rsid w:val="00A95B5F"/>
    <w:rsid w:val="00AF3305"/>
    <w:rsid w:val="00B80581"/>
    <w:rsid w:val="00C238B2"/>
    <w:rsid w:val="00CA3D61"/>
    <w:rsid w:val="00D03ADC"/>
    <w:rsid w:val="00DC5128"/>
    <w:rsid w:val="00EE1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235B3"/>
  <w15:chartTrackingRefBased/>
  <w15:docId w15:val="{6752BF83-2678-4851-BA6A-F869A383C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5128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C512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512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C512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512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C512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C512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C512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C512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C512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51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C51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C51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C512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C512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C512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C512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C512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C512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C51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DC51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C5128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DC51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C5128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DC512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C5128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DC512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C51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DC512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C5128"/>
    <w:rPr>
      <w:b/>
      <w:bCs/>
      <w:smallCaps/>
      <w:color w:val="0F4761" w:themeColor="accent1" w:themeShade="BF"/>
      <w:spacing w:val="5"/>
    </w:rPr>
  </w:style>
  <w:style w:type="paragraph" w:styleId="ac">
    <w:name w:val="No Spacing"/>
    <w:uiPriority w:val="1"/>
    <w:qFormat/>
    <w:rsid w:val="00DC5128"/>
    <w:pPr>
      <w:spacing w:after="0" w:line="240" w:lineRule="auto"/>
    </w:pPr>
    <w:rPr>
      <w:kern w:val="0"/>
      <w:sz w:val="22"/>
      <w:szCs w:val="22"/>
      <w14:ligatures w14:val="none"/>
    </w:rPr>
  </w:style>
  <w:style w:type="table" w:styleId="ad">
    <w:name w:val="Table Grid"/>
    <w:basedOn w:val="a1"/>
    <w:uiPriority w:val="59"/>
    <w:rsid w:val="00DC5128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611</Words>
  <Characters>3487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Леоненко</dc:creator>
  <cp:keywords/>
  <dc:description/>
  <cp:lastModifiedBy>Валентина Леоненко</cp:lastModifiedBy>
  <cp:revision>5</cp:revision>
  <dcterms:created xsi:type="dcterms:W3CDTF">2026-07-15T13:43:00Z</dcterms:created>
  <dcterms:modified xsi:type="dcterms:W3CDTF">2026-07-15T15:02:00Z</dcterms:modified>
</cp:coreProperties>
</file>